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CD" w:rsidRDefault="000073CD" w:rsidP="000073CD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Машенька и Медведь</w:t>
      </w:r>
    </w:p>
    <w:p w:rsidR="000073CD" w:rsidRDefault="000073CD" w:rsidP="000073CD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Автор: Марк Шварц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Жили-были Баба с Дедом,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 ними Машенька жила.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Угощала их обедом,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Пироги сама пекла.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Как-то девочки собрались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За малиной в лес идти.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Дед и Баба испугались: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Что ты, Маша, не ходи!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Мы слыхали от соседей –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 чаще водятся медведи!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Эка непоседушка…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просит: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Дедушка,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Мы пойдем с подружками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Светлыми опушками,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 чащу незачем идти.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Деда, милый, отпусти!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Для зимы холодной, длинной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Нужен в доме чай с малиной.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При простуде, каждый знает,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Чай с малиной помогает.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Почесал в затылке Дед: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Ладно, - вымолвил в ответ.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Только зорька занялась,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встала, собралась.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Захватив с собой лукошко,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Вышла тихо словно кошка.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Надо тихо выходить –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Деда с Бабой не будить!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Вышли девочки к опушке.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Тишина.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Одна кукушка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Распевает на суку: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Раз – ку-ку и два – ку-ку!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Только обошли осинник,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Глядь – овраг,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в нем малинник.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Все бегом спустились вниз,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 кустам разобрались.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Наша Маша, ставши с краю,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Так малину собирает: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Набирается ладошка –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Высыпается в лукошко.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Пять ладошек собирает,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шестую - прямо в рот.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Видит - кустик в глубине.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Там малина покрупней.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Только стала собирать,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Вдруг Медведь Марусю звать!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Поднимает над собой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качает головой: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Вот удача, так удача!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 не бойся, что ты плачешь?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 дрожи ты, словно зайка,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Для своей избы хозяйку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Я давно уже ищу,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тебя не отпущу!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Тут подружки завизжали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в деревню побежали.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Стала Маша горько плакать.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Медведь в косматых лапах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Нес бедняжку до избы,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Невзирая на мольбы.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Велика изба медвежья,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Только запах в ней несвежий.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Без хозяйкиной руки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Всюду грязь и пауки.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Что напрасно горевать?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Стала Маша ветки рвать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вязать из них метлу.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Прибрала все на полу,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Принесла дрова с крылечка,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Затопила в доме печку,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Испекла пирог с малиной…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Так прошел весь вечер длинный.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за ним и две недели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Незаметно пролетели.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варит суп и кашу,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Медведь готов для Маши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Хоть на цыпочках ходить,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Лишь бы только угодить!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Маша, видя это дело,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Понемногу осмелела,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Начала соображать: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из леса убежать,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Медведя обхитрить.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придумала как быть…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После сна, набравшись силы,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тесто замесила,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Полные четыре кадки.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с обеда до заката,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Отложивши все дела,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Пироги она пекла.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Напекла их целый ворох,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Уложила Мишке в короб,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Позвала его тот час,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дает ему наказ: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Встань пораньше,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До обеда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Должен ты в избушку Деда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Отнести подарок мой.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воротишься домой,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Для тебя спеку их снова.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Только дай мне, Миша, слово: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Коробок не открывать,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Пирожков не вынимать!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Проворчал Медведь, зевая,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Разве я не понимаю,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Ты пекла их для родни,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Значит, не мои они.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Пусть я лопну, если вру,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Я чужого не беру!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Разве можно мне не верить!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чтоб мне тебя проверить,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Я залезу на сосну.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Ну, а я пока засну.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Только зорька занялась,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в короб забралась,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Крышку за собой закрыла,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Поджидает Михаила.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Медведь проснулся поздно,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Потянулся, рявкнул грозно,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Короб на спину, и вот,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 лесной тропе идет.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Солнце на небе сияет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Медведя припекает.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Он не ел, не пил с утра,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уж завтракать пора!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Путь в деревню к Маше длинный.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Мишка думает: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Малиной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Подкрепиться надо б мне,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 малинник в стороне.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в коробе сидит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 щелку узкую глядит.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Без работы не скучает –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Путь-дорогу примечает.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Вот идет Медведь тропой,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Рассуждает сам с собой: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Дал я слово,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обидно!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 ведь ей меня не видно!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Далеко ушел от дома…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Вот стоит пенек знакомый.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Сяду на пенек,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Съем пирожок,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Пироги-то на меду…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Нет, я дальше не пойду,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 животе так и урчит!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тут как закричит: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Высоко сижу,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Далеко гляжу!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 садись на пенек,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 ешь пирожок!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Пирожки-то вкусные,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Начинки капустные.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Неси к Бабушке,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Неси к Дедушке!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Ты же слово дал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Мне, Медведушка!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Ишь, ты! – зарычал Медведь,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сумела углядеть.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Ладно, что тут делать станешь,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захочешь – не обманешь!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Надо малость потерпеть.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Я в дороге буду петь: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Эх, лапки мои,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Косолапки мои,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Хоть вы и короткие,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Да такие ходкие!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Эх, ушки мои,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Вы подушки мои,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залягу у сосны –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 разбудишь до весны!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Голосок мой, голосок,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Он не тонок, не высок.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Но, зато, медвежий рев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Громче всяких соловьев!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Спел Медведь свои частушки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дотопал до опушки.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Вот и луг.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За лугом речка,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деревня недалечко.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Медведь идет, кряхтит,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в коробе сидит.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 дошедши до моста,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Скинул короб у куста.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Здесь, в тенечке, благодать,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из леса не видать.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Вот, пойду к реке, напьюсь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Да немного подкреплюсь.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Многовато Бабе с Дедом,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Пусть поделятся обедом.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Маша, слыша Мишку,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Приоткрыла крышку,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Прыг из короба на травку,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 и спряталась в канавку.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Медведь с реки пришел,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Сел за короб, как за стол.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У него живот – мешком,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Пирожок за пирожком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Ест с малиной,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Ест с капустой…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Глядь, а в коробе-то – пусто!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Ох, беда-то приключилась!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же это приключилось?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С чем пойду я к Деду с Бабой?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Ну, оставил им, хотя бы,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 четыре пирожка,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Или по три пирожка,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Или по два пирожка…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 хотя б по одному,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lastRenderedPageBreak/>
        <w:t xml:space="preserve"> Где ж я их теперь возьму?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идти без пирогов –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Наживать себе врагов!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Лучше я пойду обратно.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И, хоть это неприятно,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придется Маше врать,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побил собачью рать,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Как в избе ее родня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Важно встретила меня,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Посадили у окна,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Дали сладкого вина,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Да велели передать,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Что не станут горевать.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У Медведя Маше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Жизнь намного краше.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За медвежьею спиной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 житье, а рай земной!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Тут прервал медвежьи враки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Лай охотничьей собаки.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Бросил Мишка коробок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пустился наутек.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Но собака догнала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Медведя подрала,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за ухо,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за лапу…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Взвыл от боли Косолапый,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Напрямик пустился в лес,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Прыгнул в ельник и исчез.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Маша встала, отряхнулась,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к себе домой вернулась.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То-то Дед и Баба рады!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А Медведю так и надо.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Нечего воображать </w:t>
      </w:r>
    </w:p>
    <w:p w:rsidR="000073CD" w:rsidRDefault="000073CD" w:rsidP="000073CD">
      <w:pPr>
        <w:spacing w:after="0"/>
      </w:pPr>
    </w:p>
    <w:p w:rsidR="000073CD" w:rsidRDefault="000073CD" w:rsidP="000073CD">
      <w:pPr>
        <w:spacing w:after="0"/>
      </w:pPr>
      <w:r>
        <w:t xml:space="preserve"> И девчонок обижать!</w:t>
      </w:r>
    </w:p>
    <w:p w:rsidR="000C7F35" w:rsidRDefault="000C7F35"/>
    <w:sectPr w:rsidR="000C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73CD"/>
    <w:rsid w:val="000073CD"/>
    <w:rsid w:val="000C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ОшминскийДС</dc:creator>
  <cp:keywords/>
  <dc:description/>
  <cp:lastModifiedBy>ОшминскийДС</cp:lastModifiedBy>
  <cp:revision>3</cp:revision>
  <dcterms:created xsi:type="dcterms:W3CDTF">2015-08-06T07:18:00Z</dcterms:created>
  <dcterms:modified xsi:type="dcterms:W3CDTF">2015-08-06T07:18:00Z</dcterms:modified>
</cp:coreProperties>
</file>