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EF2" w:rsidRDefault="00C32478" w:rsidP="00C3247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16EC9" w:rsidRPr="00616EC9">
        <w:rPr>
          <w:rFonts w:ascii="Times New Roman" w:hAnsi="Times New Roman" w:cs="Times New Roman"/>
          <w:sz w:val="28"/>
          <w:szCs w:val="28"/>
        </w:rPr>
        <w:t>В МДОУ</w:t>
      </w:r>
      <w:r w:rsidRPr="00616EC9">
        <w:rPr>
          <w:rFonts w:ascii="Times New Roman" w:hAnsi="Times New Roman" w:cs="Times New Roman"/>
          <w:sz w:val="28"/>
          <w:szCs w:val="28"/>
        </w:rPr>
        <w:t xml:space="preserve"> «Детский сад № 5 «Ленок» в декабре 2019 года был объявле</w:t>
      </w:r>
      <w:r w:rsidR="00616EC9" w:rsidRPr="00616EC9">
        <w:rPr>
          <w:rFonts w:ascii="Times New Roman" w:hAnsi="Times New Roman" w:cs="Times New Roman"/>
          <w:sz w:val="28"/>
          <w:szCs w:val="28"/>
        </w:rPr>
        <w:t>н конкурс декоративно- прикладного творчества «Рождествеская звеэда». В номинации «Подарок к Рождеству» п</w:t>
      </w:r>
      <w:r w:rsidRPr="00616EC9">
        <w:rPr>
          <w:rFonts w:ascii="Times New Roman" w:hAnsi="Times New Roman" w:cs="Times New Roman"/>
          <w:sz w:val="28"/>
          <w:szCs w:val="28"/>
        </w:rPr>
        <w:t>обедителями конкурса стала семья Нечаевых Алексея Владимировича и Светланы Алексеевны, дети – Нечаева Вероника, Нечаев Кирилл.</w:t>
      </w:r>
    </w:p>
    <w:p w:rsidR="00616EC9" w:rsidRPr="00616EC9" w:rsidRDefault="00616EC9" w:rsidP="00C3247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32478" w:rsidRPr="00C32478" w:rsidRDefault="00616EC9" w:rsidP="00C324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7890"/>
            <wp:effectExtent l="19050" t="0" r="3175" b="0"/>
            <wp:docPr id="2" name="Рисунок 1" descr="C:\Users\Admin\Desktop\IMG_20191226_110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1226_1103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2478" w:rsidRPr="00C32478" w:rsidSect="00A24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C32478"/>
    <w:rsid w:val="00616EC9"/>
    <w:rsid w:val="00A24EF2"/>
    <w:rsid w:val="00BB5154"/>
    <w:rsid w:val="00C324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24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24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2019-12-25T13:44:00Z</dcterms:created>
  <dcterms:modified xsi:type="dcterms:W3CDTF">2019-12-26T10:07:00Z</dcterms:modified>
</cp:coreProperties>
</file>