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B4B" w:rsidRPr="00FE3BAC" w:rsidRDefault="00FE3BAC" w:rsidP="00FE3B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приказа Министерства образования, науки и молодёжной политики Нижегородской области от 17 января 2020 года № 316-</w:t>
      </w:r>
      <w:r w:rsidR="00515458">
        <w:rPr>
          <w:rFonts w:ascii="Times New Roman" w:hAnsi="Times New Roman" w:cs="Times New Roman"/>
          <w:sz w:val="28"/>
          <w:szCs w:val="28"/>
        </w:rPr>
        <w:t>01-63-72/20</w:t>
      </w:r>
      <w:r>
        <w:rPr>
          <w:rFonts w:ascii="Times New Roman" w:hAnsi="Times New Roman" w:cs="Times New Roman"/>
          <w:sz w:val="28"/>
          <w:szCs w:val="28"/>
        </w:rPr>
        <w:t xml:space="preserve"> «О внедрении Автоматизированной системы управления сферой образования Нижегородской области» в рамках мероприятий по внедрению Автоматизированной системы управления</w:t>
      </w:r>
      <w:r w:rsidR="00515458">
        <w:rPr>
          <w:rFonts w:ascii="Times New Roman" w:hAnsi="Times New Roman" w:cs="Times New Roman"/>
          <w:sz w:val="28"/>
          <w:szCs w:val="28"/>
        </w:rPr>
        <w:t xml:space="preserve"> сферой образования</w:t>
      </w:r>
      <w:r w:rsidR="00716984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– Система). С 20 марта 2020 года АИС «Комплектование ДОУ» будет недоступна в связи с переходом на новую Систему. Проверка статуса заявления будет доступна заявителю на портале </w:t>
      </w:r>
      <w:hyperlink r:id="rId4" w:history="1">
        <w:r w:rsidR="00716984" w:rsidRPr="00B430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716984" w:rsidRPr="00B430C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716984" w:rsidRPr="00B430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portal</w:t>
        </w:r>
        <w:r w:rsidR="00716984" w:rsidRPr="00B430C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16984" w:rsidRPr="00B430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gounn</w:t>
        </w:r>
        <w:proofErr w:type="spellEnd"/>
        <w:r w:rsidR="00716984" w:rsidRPr="00B430C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16984" w:rsidRPr="00B430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16984" w:rsidRPr="00716984">
        <w:rPr>
          <w:rFonts w:ascii="Times New Roman" w:hAnsi="Times New Roman" w:cs="Times New Roman"/>
          <w:sz w:val="28"/>
          <w:szCs w:val="28"/>
        </w:rPr>
        <w:t xml:space="preserve"> </w:t>
      </w:r>
      <w:r w:rsidR="00716984">
        <w:rPr>
          <w:rFonts w:ascii="Times New Roman" w:hAnsi="Times New Roman" w:cs="Times New Roman"/>
          <w:sz w:val="28"/>
          <w:szCs w:val="28"/>
        </w:rPr>
        <w:t>в разделе «Поиск заявления».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36B4B" w:rsidRPr="00FE3BAC" w:rsidSect="00FE3B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AC"/>
    <w:rsid w:val="00515458"/>
    <w:rsid w:val="00716984"/>
    <w:rsid w:val="00C36B4B"/>
    <w:rsid w:val="00FE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39D1"/>
  <w15:chartTrackingRefBased/>
  <w15:docId w15:val="{63E5CF12-0852-4959-91DC-0702B402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9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al.goun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</dc:creator>
  <cp:keywords/>
  <dc:description/>
  <cp:lastModifiedBy>Pochta</cp:lastModifiedBy>
  <cp:revision>1</cp:revision>
  <dcterms:created xsi:type="dcterms:W3CDTF">2020-03-17T05:16:00Z</dcterms:created>
  <dcterms:modified xsi:type="dcterms:W3CDTF">2020-03-17T05:45:00Z</dcterms:modified>
</cp:coreProperties>
</file>