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43" w:rsidRPr="00C26829" w:rsidRDefault="00910543" w:rsidP="0091054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</w:t>
      </w:r>
      <w:r w:rsidRPr="00C26829">
        <w:rPr>
          <w:b/>
          <w:szCs w:val="28"/>
        </w:rPr>
        <w:t>рафик работы</w:t>
      </w:r>
    </w:p>
    <w:p w:rsidR="00910543" w:rsidRPr="009011B6" w:rsidRDefault="00910543" w:rsidP="00910543">
      <w:pPr>
        <w:spacing w:after="31" w:line="238" w:lineRule="auto"/>
        <w:ind w:left="319" w:hanging="108"/>
        <w:jc w:val="center"/>
        <w:rPr>
          <w:b/>
          <w:sz w:val="28"/>
          <w:szCs w:val="28"/>
        </w:rPr>
      </w:pPr>
      <w:r w:rsidRPr="00C26829">
        <w:rPr>
          <w:b/>
          <w:sz w:val="28"/>
          <w:szCs w:val="28"/>
        </w:rPr>
        <w:t>«горячей линии</w:t>
      </w:r>
      <w:r w:rsidRPr="009011B6">
        <w:rPr>
          <w:b/>
          <w:sz w:val="28"/>
          <w:szCs w:val="28"/>
        </w:rPr>
        <w:t xml:space="preserve">» по вопросу </w:t>
      </w:r>
      <w:r w:rsidRPr="009011B6">
        <w:rPr>
          <w:b/>
          <w:sz w:val="28"/>
          <w:szCs w:val="28"/>
          <w:shd w:val="clear" w:color="auto" w:fill="FFFFFF"/>
        </w:rPr>
        <w:t>предоставления питания в образовательных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011B6">
        <w:rPr>
          <w:b/>
          <w:sz w:val="28"/>
          <w:szCs w:val="28"/>
          <w:shd w:val="clear" w:color="auto" w:fill="FFFFFF"/>
        </w:rPr>
        <w:t xml:space="preserve">организациях </w:t>
      </w:r>
      <w:r>
        <w:rPr>
          <w:b/>
          <w:sz w:val="28"/>
          <w:szCs w:val="28"/>
          <w:shd w:val="clear" w:color="auto" w:fill="FFFFFF"/>
        </w:rPr>
        <w:t xml:space="preserve">и </w:t>
      </w:r>
      <w:r w:rsidRPr="009011B6">
        <w:rPr>
          <w:b/>
          <w:sz w:val="28"/>
          <w:szCs w:val="28"/>
          <w:shd w:val="clear" w:color="auto" w:fill="FFFFFF"/>
        </w:rPr>
        <w:t>детских оздоровительных лагерях</w:t>
      </w:r>
      <w:r>
        <w:rPr>
          <w:b/>
          <w:sz w:val="28"/>
          <w:szCs w:val="28"/>
          <w:shd w:val="clear" w:color="auto" w:fill="FFFFFF"/>
        </w:rPr>
        <w:t xml:space="preserve"> Тоншаевского муниципального округа Нижегородской области</w:t>
      </w:r>
    </w:p>
    <w:p w:rsidR="00910543" w:rsidRDefault="00910543" w:rsidP="00910543">
      <w:pPr>
        <w:spacing w:line="259" w:lineRule="auto"/>
        <w:ind w:left="143"/>
        <w:jc w:val="center"/>
      </w:pPr>
      <w:r>
        <w:t xml:space="preserve"> </w:t>
      </w:r>
    </w:p>
    <w:tbl>
      <w:tblPr>
        <w:tblW w:w="10193" w:type="dxa"/>
        <w:tblInd w:w="82" w:type="dxa"/>
        <w:tblCellMar>
          <w:top w:w="57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612"/>
        <w:gridCol w:w="2283"/>
        <w:gridCol w:w="1755"/>
        <w:gridCol w:w="1964"/>
        <w:gridCol w:w="2579"/>
      </w:tblGrid>
      <w:tr w:rsidR="00910543" w:rsidRPr="00C26A8C" w:rsidTr="006575D5">
        <w:trPr>
          <w:trHeight w:val="838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59" w:lineRule="auto"/>
              <w:ind w:right="58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>т</w:t>
            </w:r>
            <w:r w:rsidRPr="00C26A8C">
              <w:rPr>
                <w:sz w:val="28"/>
                <w:szCs w:val="28"/>
              </w:rPr>
              <w:t xml:space="preserve"> </w:t>
            </w:r>
          </w:p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«горячей линии»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Компетенция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C26A8C" w:rsidRDefault="00910543" w:rsidP="006575D5">
            <w:pPr>
              <w:spacing w:line="259" w:lineRule="auto"/>
              <w:ind w:right="64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Номер телефона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График работы «горячей линии»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Ответственное лицо </w:t>
            </w:r>
          </w:p>
        </w:tc>
      </w:tr>
      <w:tr w:rsidR="00910543" w:rsidRPr="00C26A8C" w:rsidTr="006575D5">
        <w:trPr>
          <w:trHeight w:val="1390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59" w:lineRule="auto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Телефонная </w:t>
            </w:r>
          </w:p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«горячая линия»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9011B6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</w:t>
            </w:r>
            <w:r w:rsidRPr="009011B6">
              <w:rPr>
                <w:sz w:val="28"/>
                <w:szCs w:val="28"/>
                <w:shd w:val="clear" w:color="auto" w:fill="FFFFFF"/>
              </w:rPr>
              <w:t>части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предоставления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питания в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образовательных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организац</w:t>
            </w:r>
            <w:r>
              <w:rPr>
                <w:sz w:val="28"/>
                <w:szCs w:val="28"/>
                <w:shd w:val="clear" w:color="auto" w:fill="FFFFFF"/>
              </w:rPr>
              <w:t>иях Тоншаевского муниципального округа Нижегородской области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C26A8C" w:rsidRDefault="00910543" w:rsidP="006575D5">
            <w:pPr>
              <w:spacing w:line="259" w:lineRule="auto"/>
              <w:ind w:right="62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8(831)512-16-91 </w:t>
            </w:r>
          </w:p>
          <w:p w:rsidR="00910543" w:rsidRPr="00C26A8C" w:rsidRDefault="00910543" w:rsidP="006575D5">
            <w:pPr>
              <w:spacing w:after="1" w:line="237" w:lineRule="auto"/>
              <w:ind w:left="45" w:hanging="45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910543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910543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910543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910543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910543" w:rsidRPr="009011B6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 w:rsidRPr="009011B6">
              <w:rPr>
                <w:sz w:val="28"/>
                <w:szCs w:val="28"/>
                <w:shd w:val="clear" w:color="auto" w:fill="FFFFFF"/>
              </w:rPr>
              <w:t>С понедельника по пятницу с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10:00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до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12:00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 xml:space="preserve">Кудрявцева </w:t>
            </w:r>
          </w:p>
          <w:p w:rsidR="00910543" w:rsidRPr="00C26A8C" w:rsidRDefault="00910543" w:rsidP="006575D5">
            <w:pPr>
              <w:spacing w:line="259" w:lineRule="auto"/>
              <w:ind w:right="59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>Любовь Викторовна</w:t>
            </w:r>
          </w:p>
        </w:tc>
      </w:tr>
      <w:tr w:rsidR="00910543" w:rsidRPr="00C26A8C" w:rsidTr="006575D5">
        <w:trPr>
          <w:trHeight w:val="1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9011B6" w:rsidRDefault="00910543" w:rsidP="006575D5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9011B6">
              <w:rPr>
                <w:sz w:val="28"/>
                <w:szCs w:val="28"/>
                <w:shd w:val="clear" w:color="auto" w:fill="FFFFFF"/>
              </w:rPr>
              <w:t xml:space="preserve"> част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предоставления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питания в детских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оздоровительных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011B6">
              <w:rPr>
                <w:sz w:val="28"/>
                <w:szCs w:val="28"/>
                <w:shd w:val="clear" w:color="auto" w:fill="FFFFFF"/>
              </w:rPr>
              <w:t>лагерях</w:t>
            </w:r>
            <w:r>
              <w:rPr>
                <w:sz w:val="28"/>
                <w:szCs w:val="28"/>
                <w:shd w:val="clear" w:color="auto" w:fill="FFFFFF"/>
              </w:rPr>
              <w:t xml:space="preserve"> Тоншаевского муниципального округа Нижегородской области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543" w:rsidRPr="00C26A8C" w:rsidRDefault="00910543" w:rsidP="006575D5">
            <w:pPr>
              <w:spacing w:line="259" w:lineRule="auto"/>
              <w:ind w:right="62"/>
              <w:jc w:val="center"/>
              <w:rPr>
                <w:sz w:val="28"/>
                <w:szCs w:val="28"/>
              </w:rPr>
            </w:pPr>
            <w:r w:rsidRPr="00C26A8C">
              <w:rPr>
                <w:sz w:val="28"/>
                <w:szCs w:val="28"/>
              </w:rPr>
              <w:t>8(831)512-1</w:t>
            </w:r>
            <w:r>
              <w:rPr>
                <w:sz w:val="28"/>
                <w:szCs w:val="28"/>
              </w:rPr>
              <w:t>7-07</w:t>
            </w:r>
            <w:r w:rsidRPr="00C26A8C">
              <w:rPr>
                <w:sz w:val="28"/>
                <w:szCs w:val="28"/>
              </w:rPr>
              <w:t xml:space="preserve"> </w:t>
            </w:r>
          </w:p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543" w:rsidRPr="00C26A8C" w:rsidRDefault="00910543" w:rsidP="006575D5">
            <w:pPr>
              <w:spacing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Родичева Елена</w:t>
            </w:r>
            <w:r w:rsidRPr="00C26A8C">
              <w:rPr>
                <w:sz w:val="28"/>
                <w:szCs w:val="28"/>
              </w:rPr>
              <w:t xml:space="preserve"> Николаевна</w:t>
            </w:r>
          </w:p>
        </w:tc>
      </w:tr>
    </w:tbl>
    <w:p w:rsidR="002D0C00" w:rsidRDefault="002D0C00">
      <w:bookmarkStart w:id="0" w:name="_GoBack"/>
      <w:bookmarkEnd w:id="0"/>
    </w:p>
    <w:sectPr w:rsidR="002D0C00" w:rsidSect="009105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43"/>
    <w:rsid w:val="002D0C00"/>
    <w:rsid w:val="009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A61D-C853-43DC-88BF-EC411D68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0543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05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2024-11-19T07:54:00Z</dcterms:created>
  <dcterms:modified xsi:type="dcterms:W3CDTF">2024-11-19T07:55:00Z</dcterms:modified>
</cp:coreProperties>
</file>